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599" w:rsidRDefault="00425016">
      <w:r>
        <w:t>Communication Assessment</w:t>
      </w:r>
    </w:p>
    <w:p w:rsidR="00425016" w:rsidRDefault="00425016">
      <w:r>
        <w:t xml:space="preserve">The most interesting communication device I saw from the website was the Pocket ACE cell phone. This is a specially designed cell phone for people with cognitive disabilities such as Autism, Down syndrome, or traumatic brain injury. </w:t>
      </w:r>
    </w:p>
    <w:p w:rsidR="00425016" w:rsidRDefault="00425016"/>
    <w:p w:rsidR="00425016" w:rsidRDefault="00425016">
      <w:r>
        <w:t>Assessment for Gifted</w:t>
      </w:r>
    </w:p>
    <w:p w:rsidR="00425016" w:rsidRDefault="00425016">
      <w:r>
        <w:t>The news clip revealed that there are many gifted students who are not having their educational needs met. I thought it was most interesting how these students had special needs, but were not receiving the accommodations they needed.</w:t>
      </w:r>
    </w:p>
    <w:p w:rsidR="00425016" w:rsidRDefault="00425016"/>
    <w:p w:rsidR="007B622A" w:rsidRDefault="007B622A">
      <w:r>
        <w:t>Assessment for TBI</w:t>
      </w:r>
    </w:p>
    <w:p w:rsidR="007B622A" w:rsidRDefault="007B622A">
      <w:r>
        <w:t>5 Facts</w:t>
      </w:r>
    </w:p>
    <w:p w:rsidR="007B622A" w:rsidRDefault="007B622A" w:rsidP="007B622A">
      <w:pPr>
        <w:pStyle w:val="ListParagraph"/>
        <w:numPr>
          <w:ilvl w:val="0"/>
          <w:numId w:val="1"/>
        </w:numPr>
      </w:pPr>
      <w:r>
        <w:t>People do not have to be deaf or blind to be deaf-blind.</w:t>
      </w:r>
    </w:p>
    <w:p w:rsidR="007B622A" w:rsidRDefault="007B622A" w:rsidP="007B622A">
      <w:pPr>
        <w:pStyle w:val="ListParagraph"/>
        <w:numPr>
          <w:ilvl w:val="0"/>
          <w:numId w:val="1"/>
        </w:numPr>
      </w:pPr>
      <w:r>
        <w:t>The eyes and ears are the two senses that are used to get around and communicate.</w:t>
      </w:r>
    </w:p>
    <w:p w:rsidR="007B622A" w:rsidRDefault="007B622A" w:rsidP="007B622A">
      <w:pPr>
        <w:pStyle w:val="ListParagraph"/>
        <w:numPr>
          <w:ilvl w:val="0"/>
          <w:numId w:val="1"/>
        </w:numPr>
      </w:pPr>
      <w:r>
        <w:t>Blindness is a disability on its own.</w:t>
      </w:r>
    </w:p>
    <w:p w:rsidR="007B622A" w:rsidRDefault="007B622A" w:rsidP="007B622A">
      <w:pPr>
        <w:pStyle w:val="ListParagraph"/>
        <w:numPr>
          <w:ilvl w:val="0"/>
          <w:numId w:val="1"/>
        </w:numPr>
      </w:pPr>
      <w:r>
        <w:t>It is rare to find a person that is total deaf-blind</w:t>
      </w:r>
    </w:p>
    <w:p w:rsidR="007B622A" w:rsidRDefault="007B622A" w:rsidP="007B622A">
      <w:pPr>
        <w:pStyle w:val="ListParagraph"/>
        <w:numPr>
          <w:ilvl w:val="0"/>
          <w:numId w:val="1"/>
        </w:numPr>
      </w:pPr>
      <w:r>
        <w:t>Some deaf-blind people can understand and communicate through speech.</w:t>
      </w:r>
    </w:p>
    <w:p w:rsidR="007B622A" w:rsidRDefault="007B622A" w:rsidP="007B622A">
      <w:pPr>
        <w:pStyle w:val="ListParagraph"/>
      </w:pPr>
    </w:p>
    <w:p w:rsidR="007B622A" w:rsidRDefault="007B622A" w:rsidP="007B622A">
      <w:pPr>
        <w:pStyle w:val="ListParagraph"/>
        <w:ind w:firstLine="720"/>
      </w:pPr>
      <w:r>
        <w:t xml:space="preserve">The speaker in the movie shared a lot of information about what it means to be deaf-blind. She demonstrated how people who are deaf-blind are able to communicate with others. I think it is great that she was able to speak out about her disability. If more people with disabilities begin to share their personal experiences with others, then we will begin to have a better understanding </w:t>
      </w:r>
      <w:proofErr w:type="gramStart"/>
      <w:r>
        <w:t>of  people</w:t>
      </w:r>
      <w:proofErr w:type="gramEnd"/>
      <w:r>
        <w:t xml:space="preserve"> with disabilities. </w:t>
      </w:r>
    </w:p>
    <w:p w:rsidR="00425016" w:rsidRDefault="00425016"/>
    <w:p w:rsidR="00425016" w:rsidRDefault="00425016"/>
    <w:p w:rsidR="00425016" w:rsidRDefault="00425016"/>
    <w:sectPr w:rsidR="00425016" w:rsidSect="001605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42EF1"/>
    <w:multiLevelType w:val="hybridMultilevel"/>
    <w:tmpl w:val="7E96A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5016"/>
    <w:rsid w:val="00160599"/>
    <w:rsid w:val="00425016"/>
    <w:rsid w:val="006A3110"/>
    <w:rsid w:val="006A7232"/>
    <w:rsid w:val="007B622A"/>
    <w:rsid w:val="008B15AE"/>
    <w:rsid w:val="00CC6684"/>
    <w:rsid w:val="00E0318D"/>
    <w:rsid w:val="00E364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232"/>
  </w:style>
  <w:style w:type="paragraph" w:styleId="Heading2">
    <w:name w:val="heading 2"/>
    <w:basedOn w:val="Normal"/>
    <w:link w:val="Heading2Char"/>
    <w:uiPriority w:val="9"/>
    <w:qFormat/>
    <w:rsid w:val="006A723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7232"/>
    <w:pPr>
      <w:spacing w:after="0" w:line="240" w:lineRule="auto"/>
    </w:pPr>
  </w:style>
  <w:style w:type="character" w:customStyle="1" w:styleId="Heading2Char">
    <w:name w:val="Heading 2 Char"/>
    <w:basedOn w:val="DefaultParagraphFont"/>
    <w:link w:val="Heading2"/>
    <w:uiPriority w:val="9"/>
    <w:rsid w:val="006A7232"/>
    <w:rPr>
      <w:rFonts w:ascii="Times New Roman" w:eastAsia="Times New Roman" w:hAnsi="Times New Roman" w:cs="Times New Roman"/>
      <w:b/>
      <w:bCs/>
      <w:sz w:val="36"/>
      <w:szCs w:val="36"/>
    </w:rPr>
  </w:style>
  <w:style w:type="paragraph" w:styleId="ListParagraph">
    <w:name w:val="List Paragraph"/>
    <w:basedOn w:val="Normal"/>
    <w:uiPriority w:val="34"/>
    <w:qFormat/>
    <w:rsid w:val="007B622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Jennifer</cp:lastModifiedBy>
  <cp:revision>1</cp:revision>
  <dcterms:created xsi:type="dcterms:W3CDTF">2009-06-09T15:11:00Z</dcterms:created>
  <dcterms:modified xsi:type="dcterms:W3CDTF">2009-06-09T16:05:00Z</dcterms:modified>
</cp:coreProperties>
</file>